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CAB" w:rsidRPr="008D5CAB" w:rsidRDefault="008D5CAB" w:rsidP="008D5CA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4"/>
          <w:lang w:val="ky-KG"/>
        </w:rPr>
      </w:pPr>
      <w:r w:rsidRPr="008D5CAB">
        <w:rPr>
          <w:rFonts w:ascii="Times New Roman" w:hAnsi="Times New Roman" w:cs="Times New Roman"/>
          <w:sz w:val="28"/>
          <w:szCs w:val="24"/>
          <w:lang w:val="ky-KG"/>
        </w:rPr>
        <w:t>4-тиркеме</w:t>
      </w:r>
    </w:p>
    <w:p w:rsidR="008D5CAB" w:rsidRPr="008D5CAB" w:rsidRDefault="008D5CAB" w:rsidP="008D5CA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4"/>
          <w:lang w:val="ky-KG"/>
        </w:rPr>
      </w:pPr>
    </w:p>
    <w:p w:rsidR="008D5CAB" w:rsidRPr="008D5CAB" w:rsidRDefault="008D5CAB" w:rsidP="008D5CAB">
      <w:p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sz w:val="28"/>
          <w:szCs w:val="28"/>
          <w:lang w:val="ky-KG"/>
        </w:rPr>
      </w:pPr>
      <w:r w:rsidRPr="008D5CAB">
        <w:rPr>
          <w:rFonts w:ascii="Times New Roman" w:hAnsi="Times New Roman" w:cs="Times New Roman"/>
          <w:b/>
          <w:sz w:val="28"/>
          <w:szCs w:val="24"/>
          <w:lang w:val="ky-KG"/>
        </w:rPr>
        <w:t>Кендердин классификациясы жана пайдалуу казылмалардын запастары боюнча алардын көрүнүштөрү</w:t>
      </w:r>
    </w:p>
    <w:p w:rsidR="008D5CAB" w:rsidRPr="008D5CAB" w:rsidRDefault="008D5CAB" w:rsidP="008D5CA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2"/>
        <w:gridCol w:w="1013"/>
        <w:gridCol w:w="1438"/>
        <w:gridCol w:w="1427"/>
        <w:gridCol w:w="1301"/>
        <w:gridCol w:w="1591"/>
      </w:tblGrid>
      <w:tr w:rsidR="008D5CAB" w:rsidRPr="008D5CAB" w:rsidTr="00612ABB">
        <w:trPr>
          <w:trHeight w:val="440"/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Пайдалуу казылма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Өлчөө бирд.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Ири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Орточо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Майда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Көрүнүштөрү</w:t>
            </w:r>
          </w:p>
        </w:tc>
      </w:tr>
      <w:tr w:rsidR="008D5CAB" w:rsidRPr="008D5CAB" w:rsidTr="00612ABB">
        <w:trPr>
          <w:trHeight w:val="104"/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1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2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3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4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5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6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Мунай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&gt;20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10-20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1.0-10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Газ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млрд.м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 w:eastAsia="ru-RU"/>
              </w:rPr>
              <w:t>3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&gt;20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10-20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1.0-10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Таш </w:t>
            </w:r>
            <w:bookmarkStart w:id="0" w:name="_GoBack"/>
            <w:bookmarkEnd w:id="0"/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көмүр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30-500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1.0-30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Күрөң көмүр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30-1000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1.0-30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Темир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&gt;300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50-300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1.0-50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Марганец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&gt;30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10-30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1.0-10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Хром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1.0-10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0.01-1.0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&lt;0.01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Ванадий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1.0-10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Титан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5.0-10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0.5-5.0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&lt;0.5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Алюминий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25-100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1.0-25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Жез 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&gt;3.0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0.1-3.0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0.05-0.1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&lt;0.05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Никель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100-1000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Кобальт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1.0-10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Коргошун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&gt;1.0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0.1-1.0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0.01-0.1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&lt;0.01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Цинк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&gt;1.0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0.1-1.0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0.01-0.1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&lt;0.01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Калай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20-50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2.0-20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&lt;2.0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Вольфрам WO</w:t>
            </w:r>
            <w:r w:rsidRPr="008D5CAB">
              <w:rPr>
                <w:rFonts w:ascii="Times New Roman" w:eastAsia="Times New Roman" w:hAnsi="Times New Roman" w:cs="Times New Roman"/>
                <w:vertAlign w:val="subscript"/>
                <w:lang w:val="ky-KG" w:eastAsia="ru-RU"/>
              </w:rPr>
              <w:t>3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30-100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5.0-30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&lt;5.0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Молибден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&gt;150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5-150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2.0-5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,2.0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Бериллий, ВеО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&gt;5.0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1.0-5.0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0.1-1.0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Висмут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&gt;4.0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1.0-4.0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0.1-1.0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Сымап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1.0-10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0.1-1.0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Сурьма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50-100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5.0-50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&lt;5.0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Стронций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&gt;1.0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0.05-1.0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0.01-0.05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&lt;0.01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Мышьяк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5.0-50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1.0-5.0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Церий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30-1000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10-30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Ниобий, Nb</w:t>
            </w:r>
            <w:r w:rsidRPr="008D5CAB">
              <w:rPr>
                <w:rFonts w:ascii="Times New Roman" w:eastAsia="Times New Roman" w:hAnsi="Times New Roman" w:cs="Times New Roman"/>
                <w:vertAlign w:val="subscript"/>
                <w:lang w:val="ky-KG" w:eastAsia="ru-RU"/>
              </w:rPr>
              <w:t>2</w:t>
            </w: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O</w:t>
            </w:r>
            <w:r w:rsidRPr="008D5CAB">
              <w:rPr>
                <w:rFonts w:ascii="Times New Roman" w:eastAsia="Times New Roman" w:hAnsi="Times New Roman" w:cs="Times New Roman"/>
                <w:vertAlign w:val="subscript"/>
                <w:lang w:val="ky-KG" w:eastAsia="ru-RU"/>
              </w:rPr>
              <w:t>5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Тантал, Та</w:t>
            </w:r>
            <w:r w:rsidRPr="008D5CAB">
              <w:rPr>
                <w:rFonts w:ascii="Times New Roman" w:eastAsia="Times New Roman" w:hAnsi="Times New Roman" w:cs="Times New Roman"/>
                <w:vertAlign w:val="subscript"/>
                <w:lang w:val="ky-KG" w:eastAsia="ru-RU"/>
              </w:rPr>
              <w:t>2</w:t>
            </w: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О</w:t>
            </w:r>
            <w:r w:rsidRPr="008D5CAB">
              <w:rPr>
                <w:rFonts w:ascii="Times New Roman" w:eastAsia="Times New Roman" w:hAnsi="Times New Roman" w:cs="Times New Roman"/>
                <w:vertAlign w:val="subscript"/>
                <w:lang w:val="ky-KG" w:eastAsia="ru-RU"/>
              </w:rPr>
              <w:t>5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&gt;30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4.0-30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1.0-4.0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Литий, Li</w:t>
            </w:r>
            <w:r w:rsidRPr="008D5CAB">
              <w:rPr>
                <w:rFonts w:ascii="Times New Roman" w:eastAsia="Times New Roman" w:hAnsi="Times New Roman" w:cs="Times New Roman"/>
                <w:vertAlign w:val="subscript"/>
                <w:lang w:val="ky-KG" w:eastAsia="ru-RU"/>
              </w:rPr>
              <w:t>2</w:t>
            </w: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O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&gt;300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100-300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40-100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&lt;40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Цезий, Cs</w:t>
            </w:r>
            <w:r w:rsidRPr="008D5CAB">
              <w:rPr>
                <w:rFonts w:ascii="Times New Roman" w:eastAsia="Times New Roman" w:hAnsi="Times New Roman" w:cs="Times New Roman"/>
                <w:vertAlign w:val="subscript"/>
                <w:lang w:val="ky-KG" w:eastAsia="ru-RU"/>
              </w:rPr>
              <w:t>2</w:t>
            </w: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O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&gt;3.0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1.0-3.0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0.1-1.0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Рубидий, Rb</w:t>
            </w:r>
            <w:r w:rsidRPr="008D5CAB">
              <w:rPr>
                <w:rFonts w:ascii="Times New Roman" w:eastAsia="Times New Roman" w:hAnsi="Times New Roman" w:cs="Times New Roman"/>
                <w:vertAlign w:val="subscript"/>
                <w:lang w:val="ky-KG" w:eastAsia="ru-RU"/>
              </w:rPr>
              <w:t>2</w:t>
            </w: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O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1.0-10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Гафний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1.0-10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Цирконий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1.0-10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Германий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100-500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Скандий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0.1-1.0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Таллий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50-500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5-50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&lt;5.0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Кадмий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&gt;3.0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0.5-3.0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0.1-0.5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Индий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&gt;200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50-200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5-50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&lt;5.0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Селен, теллур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100-1000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Чачынды эмес алтын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trHeight w:val="36"/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Чачынды алтын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кг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&gt;3000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1000-3000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50-1000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&lt;50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Күмүш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500-1000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100-500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&lt;100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Платина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10-50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Палладий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10-50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trHeight w:val="204"/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Чачынды эмес уран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&gt;20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5-20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0.5-20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&lt;0.5</w:t>
            </w:r>
          </w:p>
        </w:tc>
      </w:tr>
      <w:tr w:rsidR="008D5CAB" w:rsidRPr="008D5CAB" w:rsidTr="00612ABB">
        <w:trPr>
          <w:trHeight w:val="204"/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Чачынды эмес торий 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0.1-1.0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trHeight w:val="204"/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Чачынды уран, торий 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0.1-1.0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trHeight w:val="204"/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Иттрий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&lt;1.0</w:t>
            </w:r>
          </w:p>
        </w:tc>
      </w:tr>
      <w:tr w:rsidR="008D5CAB" w:rsidRPr="008D5CAB" w:rsidTr="00612ABB">
        <w:trPr>
          <w:trHeight w:val="204"/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Церий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100-1000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&lt;10</w:t>
            </w:r>
          </w:p>
        </w:tc>
      </w:tr>
      <w:tr w:rsidR="008D5CAB" w:rsidRPr="008D5CAB" w:rsidTr="00612ABB">
        <w:trPr>
          <w:trHeight w:val="204"/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Таллий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&gt;500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50-500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5-50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&lt;5</w:t>
            </w:r>
          </w:p>
        </w:tc>
      </w:tr>
      <w:tr w:rsidR="008D5CAB" w:rsidRPr="008D5CAB" w:rsidTr="00612ABB">
        <w:trPr>
          <w:trHeight w:val="204"/>
          <w:jc w:val="center"/>
        </w:trPr>
        <w:tc>
          <w:tcPr>
            <w:tcW w:w="2482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Кадмий</w:t>
            </w:r>
          </w:p>
        </w:tc>
        <w:tc>
          <w:tcPr>
            <w:tcW w:w="1013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1438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&gt;3</w:t>
            </w:r>
          </w:p>
        </w:tc>
        <w:tc>
          <w:tcPr>
            <w:tcW w:w="1427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0.5-3</w:t>
            </w:r>
          </w:p>
        </w:tc>
        <w:tc>
          <w:tcPr>
            <w:tcW w:w="1301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0.1-0.5</w:t>
            </w:r>
          </w:p>
        </w:tc>
        <w:tc>
          <w:tcPr>
            <w:tcW w:w="1400" w:type="dxa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</w:tbl>
    <w:p w:rsidR="008D5CAB" w:rsidRPr="008D5CAB" w:rsidRDefault="008D5CAB" w:rsidP="008D5CAB">
      <w:pPr>
        <w:spacing w:after="0" w:line="240" w:lineRule="auto"/>
        <w:contextualSpacing/>
        <w:rPr>
          <w:rFonts w:ascii="Times New Roman" w:eastAsia="Times New Roman" w:hAnsi="Times New Roman" w:cs="Times New Roman"/>
          <w:lang w:val="ky-KG"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47"/>
        <w:gridCol w:w="856"/>
        <w:gridCol w:w="1159"/>
        <w:gridCol w:w="1896"/>
        <w:gridCol w:w="1441"/>
        <w:gridCol w:w="1488"/>
      </w:tblGrid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bottom w:val="single" w:sz="2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Пайдалуу казылма</w:t>
            </w:r>
          </w:p>
        </w:tc>
        <w:tc>
          <w:tcPr>
            <w:tcW w:w="460" w:type="pct"/>
            <w:tcBorders>
              <w:bottom w:val="single" w:sz="2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Өлчөө бирд.</w:t>
            </w:r>
          </w:p>
        </w:tc>
        <w:tc>
          <w:tcPr>
            <w:tcW w:w="624" w:type="pct"/>
            <w:tcBorders>
              <w:bottom w:val="single" w:sz="2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Ири </w:t>
            </w:r>
          </w:p>
        </w:tc>
        <w:tc>
          <w:tcPr>
            <w:tcW w:w="1021" w:type="pct"/>
            <w:tcBorders>
              <w:bottom w:val="single" w:sz="2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Орточо</w:t>
            </w:r>
          </w:p>
        </w:tc>
        <w:tc>
          <w:tcPr>
            <w:tcW w:w="776" w:type="pct"/>
            <w:tcBorders>
              <w:bottom w:val="single" w:sz="2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Майда</w:t>
            </w:r>
          </w:p>
        </w:tc>
        <w:tc>
          <w:tcPr>
            <w:tcW w:w="801" w:type="pct"/>
            <w:tcBorders>
              <w:bottom w:val="single" w:sz="2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Көрүнүшү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1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2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3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4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5</w:t>
            </w:r>
          </w:p>
        </w:tc>
        <w:tc>
          <w:tcPr>
            <w:tcW w:w="8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6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single" w:sz="2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u w:val="single"/>
                <w:lang w:val="ky-KG"/>
              </w:rPr>
              <w:t>Түстүү таштар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Рубин</w:t>
            </w:r>
          </w:p>
        </w:tc>
        <w:tc>
          <w:tcPr>
            <w:tcW w:w="460" w:type="pct"/>
            <w:tcBorders>
              <w:top w:val="single" w:sz="2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карат</w:t>
            </w:r>
          </w:p>
        </w:tc>
        <w:tc>
          <w:tcPr>
            <w:tcW w:w="624" w:type="pct"/>
            <w:tcBorders>
              <w:top w:val="single" w:sz="2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single" w:sz="2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&gt;50 000 </w:t>
            </w:r>
          </w:p>
        </w:tc>
        <w:tc>
          <w:tcPr>
            <w:tcW w:w="776" w:type="pct"/>
            <w:tcBorders>
              <w:top w:val="single" w:sz="2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10 000-50000</w:t>
            </w:r>
          </w:p>
        </w:tc>
        <w:tc>
          <w:tcPr>
            <w:tcW w:w="801" w:type="pct"/>
            <w:tcBorders>
              <w:top w:val="single" w:sz="2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&lt;10000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Сапфир</w:t>
            </w: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карат</w:t>
            </w: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&gt;50 000</w:t>
            </w:r>
          </w:p>
        </w:tc>
        <w:tc>
          <w:tcPr>
            <w:tcW w:w="776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10 000-50000</w:t>
            </w: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&lt;10000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Ремантоид</w:t>
            </w: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Хромдиопсид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Шпинель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Аметист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Альмандин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Гроссуляр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Хризолит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Циркон, гиацинт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Асыл корунд 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кг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&gt;1000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300-1000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&lt;10-300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Содалит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Эгирин-диопсид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Көгүлтүр таш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Түстүү турмалин 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Асыл берилл 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Аквамарин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Бирюза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Цитрин</w:t>
            </w: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Тоо хрусталы</w:t>
            </w: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кг</w:t>
            </w:r>
          </w:p>
        </w:tc>
        <w:tc>
          <w:tcPr>
            <w:tcW w:w="624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&gt;10 000  </w:t>
            </w:r>
          </w:p>
        </w:tc>
        <w:tc>
          <w:tcPr>
            <w:tcW w:w="1021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3000-10000</w:t>
            </w:r>
          </w:p>
        </w:tc>
        <w:tc>
          <w:tcPr>
            <w:tcW w:w="776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100-3000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Агат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&gt;500  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100-500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Халцедон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&gt;50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10-50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1.5-10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&lt;1.5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Нефрит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1000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&lt;1000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Жадеит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1000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&lt;1000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Родингит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&gt;50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10-50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0.1-10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Родонит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&gt;10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1-10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Амазонит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&gt;5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2.5-5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1.0-2.5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Иризацияланган талаа шпаты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&gt;5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1.0-5.0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Опал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&gt;5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1.0-5.0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Кызгылт кварц 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т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&gt;5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1.0-5.0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Гематит кровавик</w:t>
            </w: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76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Оникс</w:t>
            </w: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т</w:t>
            </w:r>
          </w:p>
        </w:tc>
        <w:tc>
          <w:tcPr>
            <w:tcW w:w="624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&gt;2.5</w:t>
            </w:r>
          </w:p>
        </w:tc>
        <w:tc>
          <w:tcPr>
            <w:tcW w:w="1021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1-2.5</w:t>
            </w:r>
          </w:p>
        </w:tc>
        <w:tc>
          <w:tcPr>
            <w:tcW w:w="776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Яшма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Роговик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Офикальцит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Серпентинит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Лиственит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&gt;20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Ангидрит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Агальматолит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&gt;20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0.1-1 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Глиежи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Гнейс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Амазониттүү гранит </w:t>
            </w:r>
          </w:p>
        </w:tc>
        <w:tc>
          <w:tcPr>
            <w:tcW w:w="46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776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nil"/>
              <w:bottom w:val="single" w:sz="2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Түстүү мрамор </w:t>
            </w:r>
          </w:p>
        </w:tc>
        <w:tc>
          <w:tcPr>
            <w:tcW w:w="460" w:type="pct"/>
            <w:tcBorders>
              <w:top w:val="nil"/>
              <w:bottom w:val="single" w:sz="2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24" w:type="pct"/>
            <w:tcBorders>
              <w:top w:val="nil"/>
              <w:bottom w:val="single" w:sz="2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&gt;20  </w:t>
            </w:r>
          </w:p>
        </w:tc>
        <w:tc>
          <w:tcPr>
            <w:tcW w:w="1021" w:type="pct"/>
            <w:tcBorders>
              <w:top w:val="nil"/>
              <w:bottom w:val="single" w:sz="2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776" w:type="pct"/>
            <w:tcBorders>
              <w:top w:val="nil"/>
              <w:bottom w:val="single" w:sz="2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nil"/>
              <w:bottom w:val="single" w:sz="2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317" w:type="pct"/>
            <w:tcBorders>
              <w:top w:val="single" w:sz="2" w:space="0" w:color="000000"/>
              <w:bottom w:val="single" w:sz="4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Түстүү кремний</w:t>
            </w:r>
          </w:p>
        </w:tc>
        <w:tc>
          <w:tcPr>
            <w:tcW w:w="460" w:type="pct"/>
            <w:tcBorders>
              <w:top w:val="single" w:sz="2" w:space="0" w:color="000000"/>
              <w:bottom w:val="single" w:sz="4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24" w:type="pct"/>
            <w:tcBorders>
              <w:top w:val="single" w:sz="2" w:space="0" w:color="000000"/>
              <w:bottom w:val="single" w:sz="4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&gt;20  </w:t>
            </w:r>
          </w:p>
        </w:tc>
        <w:tc>
          <w:tcPr>
            <w:tcW w:w="1021" w:type="pct"/>
            <w:tcBorders>
              <w:top w:val="single" w:sz="2" w:space="0" w:color="000000"/>
              <w:bottom w:val="single" w:sz="4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776" w:type="pct"/>
            <w:tcBorders>
              <w:top w:val="single" w:sz="2" w:space="0" w:color="000000"/>
              <w:bottom w:val="single" w:sz="4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801" w:type="pct"/>
            <w:tcBorders>
              <w:top w:val="single" w:sz="2" w:space="0" w:color="000000"/>
              <w:bottom w:val="single" w:sz="4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</w:tbl>
    <w:p w:rsidR="008D5CAB" w:rsidRPr="008D5CAB" w:rsidRDefault="008D5CAB" w:rsidP="008D5CA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93"/>
        <w:gridCol w:w="1073"/>
        <w:gridCol w:w="1097"/>
        <w:gridCol w:w="1026"/>
        <w:gridCol w:w="1147"/>
        <w:gridCol w:w="1251"/>
      </w:tblGrid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lastRenderedPageBreak/>
              <w:t>Пайдалуу казылмалар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Өлчөө бирд.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Ири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Орточо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Майда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Көрүнүшү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/>
              </w:rPr>
              <w:t>6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u w:val="single"/>
                <w:lang w:val="ky-KG"/>
              </w:rPr>
              <w:t>Беттелүүчү таш</w:t>
            </w:r>
          </w:p>
        </w:tc>
        <w:tc>
          <w:tcPr>
            <w:tcW w:w="590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03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30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11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Мрамор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&gt;20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Акиташ-ракушка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&gt;20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Доломит, акиташ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&gt;20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Гранитоиддер, сиениттер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&gt;20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Роговиктер, кварциттер</w:t>
            </w: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&gt;20</w:t>
            </w:r>
          </w:p>
        </w:tc>
        <w:tc>
          <w:tcPr>
            <w:tcW w:w="565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1-20</w:t>
            </w:r>
          </w:p>
        </w:tc>
        <w:tc>
          <w:tcPr>
            <w:tcW w:w="630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u w:val="single"/>
                <w:lang w:val="ky-KG"/>
              </w:rPr>
              <w:t>Курулуш материалдары</w:t>
            </w: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Интрузивдик жана вулканогендик тектер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&gt;40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5-40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Кум таш, конгломерат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&gt;40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5-40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Мрамор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&gt;40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5-40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Акиташ, доломит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&gt;40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5-40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Роговиктер </w:t>
            </w:r>
          </w:p>
        </w:tc>
        <w:tc>
          <w:tcPr>
            <w:tcW w:w="590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&gt;40</w:t>
            </w:r>
          </w:p>
        </w:tc>
        <w:tc>
          <w:tcPr>
            <w:tcW w:w="565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5-40</w:t>
            </w:r>
          </w:p>
        </w:tc>
        <w:tc>
          <w:tcPr>
            <w:tcW w:w="630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1-5</w:t>
            </w:r>
          </w:p>
        </w:tc>
        <w:tc>
          <w:tcPr>
            <w:tcW w:w="611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Кум-шагыл аралашмасы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30-15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10-15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2-10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&lt;2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Курулуш куму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30-15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10-15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2-10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&lt;2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Кычкыл эффузивдер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30-15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10-15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2-10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&lt;2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Керамзит жана аглопорит үчүн чийки зат</w:t>
            </w: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30-15</w:t>
            </w:r>
          </w:p>
        </w:tc>
        <w:tc>
          <w:tcPr>
            <w:tcW w:w="56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10-15</w:t>
            </w:r>
          </w:p>
        </w:tc>
        <w:tc>
          <w:tcPr>
            <w:tcW w:w="63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2-10</w:t>
            </w:r>
          </w:p>
        </w:tc>
        <w:tc>
          <w:tcPr>
            <w:tcW w:w="6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&lt;2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Кыш куюу үчүн чопо жана кумдуу чопо </w:t>
            </w: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 w:eastAsia="ru-RU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565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50-100</w:t>
            </w:r>
          </w:p>
        </w:tc>
        <w:tc>
          <w:tcPr>
            <w:tcW w:w="630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10-50</w:t>
            </w:r>
          </w:p>
        </w:tc>
        <w:tc>
          <w:tcPr>
            <w:tcW w:w="611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Цементке активдүү кошулмалар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млн.т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&gt;5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Актоо үчүн акиташ </w:t>
            </w:r>
          </w:p>
        </w:tc>
        <w:tc>
          <w:tcPr>
            <w:tcW w:w="590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млн.т</w:t>
            </w:r>
          </w:p>
        </w:tc>
        <w:tc>
          <w:tcPr>
            <w:tcW w:w="603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&gt;100</w:t>
            </w:r>
          </w:p>
        </w:tc>
        <w:tc>
          <w:tcPr>
            <w:tcW w:w="565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50-100</w:t>
            </w:r>
          </w:p>
        </w:tc>
        <w:tc>
          <w:tcPr>
            <w:tcW w:w="630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10-50</w:t>
            </w:r>
          </w:p>
        </w:tc>
        <w:tc>
          <w:tcPr>
            <w:tcW w:w="611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Цемент үчүн акиташ 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млн.т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&gt;100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50-100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10-50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Мергели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млн.т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&gt;100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50-100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10-50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Цемент үчүн чопо жана кумдуу чопо</w:t>
            </w: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млн.т</w:t>
            </w: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&gt;100</w:t>
            </w:r>
          </w:p>
        </w:tc>
        <w:tc>
          <w:tcPr>
            <w:tcW w:w="565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50-100</w:t>
            </w:r>
          </w:p>
        </w:tc>
        <w:tc>
          <w:tcPr>
            <w:tcW w:w="630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10-50</w:t>
            </w:r>
          </w:p>
        </w:tc>
        <w:tc>
          <w:tcPr>
            <w:tcW w:w="611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u w:val="single"/>
                <w:lang w:val="ky-KG"/>
              </w:rPr>
              <w:t>Тоо кен чийки заты</w:t>
            </w: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Петрорургиялык чийки зат (базальттар)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млн.т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&gt;10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5-10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0.5-5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&lt;0.5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Озокерит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т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&gt;100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10-100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1-10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Мусковит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т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&gt;10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5-10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0.3-5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&lt;0.3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Жогорку кремнийлүү чийки зат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&gt;10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1-10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Трепел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млн.т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&gt;50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1-50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0.01-1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&lt;0.01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Асбест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млн.т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&gt;15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5-15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1-5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Графит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млн.т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&gt;15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10-15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1-10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Корунд жана наждак</w:t>
            </w:r>
          </w:p>
        </w:tc>
        <w:tc>
          <w:tcPr>
            <w:tcW w:w="590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 w:eastAsia="ru-RU"/>
              </w:rPr>
              <w:t>3</w:t>
            </w:r>
          </w:p>
        </w:tc>
        <w:tc>
          <w:tcPr>
            <w:tcW w:w="603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565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630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</w:t>
            </w:r>
          </w:p>
        </w:tc>
        <w:tc>
          <w:tcPr>
            <w:tcW w:w="611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Абразивдүү таштар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 w:eastAsia="ru-RU"/>
              </w:rPr>
              <w:t>3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Гранат камтыган тектер</w:t>
            </w: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565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630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</w:t>
            </w:r>
          </w:p>
        </w:tc>
        <w:tc>
          <w:tcPr>
            <w:tcW w:w="611" w:type="pct"/>
            <w:tcBorders>
              <w:top w:val="nil"/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Минералдык пигменттер</w:t>
            </w: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&gt;200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50-200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1-50</w:t>
            </w:r>
          </w:p>
        </w:tc>
        <w:tc>
          <w:tcPr>
            <w:tcW w:w="611" w:type="pct"/>
            <w:tcBorders>
              <w:top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Серпентинит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Магнезит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Кремнезем чийки заты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Андалузит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Флюс акиташы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Доломиттер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Формалык кум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&gt;300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20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100-300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5-20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0.5-1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&lt;0.5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Исландия шпаты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кг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&gt;8000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2000-8000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100-2000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&lt;100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Оптикалык риолит 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кг</w:t>
            </w:r>
          </w:p>
        </w:tc>
        <w:tc>
          <w:tcPr>
            <w:tcW w:w="603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&gt;1000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 600-1000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100-600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&lt;100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Пьезооптикалык кварц</w:t>
            </w:r>
          </w:p>
        </w:tc>
        <w:tc>
          <w:tcPr>
            <w:tcW w:w="590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кг</w:t>
            </w:r>
          </w:p>
        </w:tc>
        <w:tc>
          <w:tcPr>
            <w:tcW w:w="603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 xml:space="preserve">&gt;100 000 </w:t>
            </w:r>
          </w:p>
        </w:tc>
        <w:tc>
          <w:tcPr>
            <w:tcW w:w="565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10 000-100 000</w:t>
            </w:r>
          </w:p>
        </w:tc>
        <w:tc>
          <w:tcPr>
            <w:tcW w:w="630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1000-10 000</w:t>
            </w:r>
          </w:p>
        </w:tc>
        <w:tc>
          <w:tcPr>
            <w:tcW w:w="611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&lt;1000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2001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Барит</w:t>
            </w:r>
          </w:p>
        </w:tc>
        <w:tc>
          <w:tcPr>
            <w:tcW w:w="590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603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&gt;0,5</w:t>
            </w:r>
          </w:p>
        </w:tc>
        <w:tc>
          <w:tcPr>
            <w:tcW w:w="565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0.1-0.5</w:t>
            </w:r>
          </w:p>
        </w:tc>
        <w:tc>
          <w:tcPr>
            <w:tcW w:w="630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0.01-0.1</w:t>
            </w:r>
          </w:p>
        </w:tc>
        <w:tc>
          <w:tcPr>
            <w:tcW w:w="611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&lt;0.01</w:t>
            </w:r>
          </w:p>
        </w:tc>
      </w:tr>
    </w:tbl>
    <w:p w:rsidR="008D5CAB" w:rsidRPr="008D5CAB" w:rsidRDefault="008D5CAB" w:rsidP="008D5CA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8D5CA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br/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78"/>
        <w:gridCol w:w="1332"/>
        <w:gridCol w:w="1079"/>
        <w:gridCol w:w="1439"/>
        <w:gridCol w:w="1391"/>
        <w:gridCol w:w="1168"/>
      </w:tblGrid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Пайдалуу казылмалар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Өлчөө  бирд.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Ири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Орточо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Майда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Көрүнүш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6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u w:val="single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u w:val="single"/>
                <w:lang w:val="ky-KG" w:eastAsia="ru-RU"/>
              </w:rPr>
              <w:t>Агрардык химиялык чийки зат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Апатиттер</w:t>
            </w:r>
          </w:p>
        </w:tc>
        <w:tc>
          <w:tcPr>
            <w:tcW w:w="717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&gt;50</w:t>
            </w:r>
          </w:p>
        </w:tc>
        <w:tc>
          <w:tcPr>
            <w:tcW w:w="775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10-50</w:t>
            </w:r>
          </w:p>
        </w:tc>
        <w:tc>
          <w:tcPr>
            <w:tcW w:w="749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1-100</w:t>
            </w:r>
          </w:p>
        </w:tc>
        <w:tc>
          <w:tcPr>
            <w:tcW w:w="630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Фосфориттер 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10-50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Селитра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0.04-1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&lt;0.04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Гумин көмүрү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500-1000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100-500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&lt;100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Глаукониттер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Таза күкүрт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10-50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Торф</w:t>
            </w:r>
          </w:p>
        </w:tc>
        <w:tc>
          <w:tcPr>
            <w:tcW w:w="717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 w:eastAsia="ru-RU"/>
              </w:rPr>
              <w:t>3</w:t>
            </w:r>
          </w:p>
        </w:tc>
        <w:tc>
          <w:tcPr>
            <w:tcW w:w="581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&gt;2000</w:t>
            </w:r>
          </w:p>
        </w:tc>
        <w:tc>
          <w:tcPr>
            <w:tcW w:w="775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500-2000</w:t>
            </w:r>
          </w:p>
        </w:tc>
        <w:tc>
          <w:tcPr>
            <w:tcW w:w="749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50-500</w:t>
            </w:r>
          </w:p>
        </w:tc>
        <w:tc>
          <w:tcPr>
            <w:tcW w:w="630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&lt;50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u w:val="single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u w:val="single"/>
                <w:lang w:val="ky-KG" w:eastAsia="ru-RU"/>
              </w:rPr>
              <w:t>Тоо химия чийки заты</w:t>
            </w:r>
          </w:p>
        </w:tc>
        <w:tc>
          <w:tcPr>
            <w:tcW w:w="717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775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630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Бор чийки заты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3-10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0.5-3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&lt;0.5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Сульфиддүү күкүрт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Таш туз (тоюттук)</w:t>
            </w:r>
          </w:p>
        </w:tc>
        <w:tc>
          <w:tcPr>
            <w:tcW w:w="717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&gt;150</w:t>
            </w:r>
          </w:p>
        </w:tc>
        <w:tc>
          <w:tcPr>
            <w:tcW w:w="775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50-150</w:t>
            </w:r>
          </w:p>
        </w:tc>
        <w:tc>
          <w:tcPr>
            <w:tcW w:w="749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10-50</w:t>
            </w:r>
          </w:p>
        </w:tc>
        <w:tc>
          <w:tcPr>
            <w:tcW w:w="630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Натрий сульфаты</w:t>
            </w:r>
          </w:p>
        </w:tc>
        <w:tc>
          <w:tcPr>
            <w:tcW w:w="717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775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749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0.04-1</w:t>
            </w:r>
          </w:p>
        </w:tc>
        <w:tc>
          <w:tcPr>
            <w:tcW w:w="630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&lt;0.04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Тамак-аш тузу (туздардын эритиндиси)</w:t>
            </w:r>
          </w:p>
        </w:tc>
        <w:tc>
          <w:tcPr>
            <w:tcW w:w="717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л/сут</w:t>
            </w:r>
          </w:p>
        </w:tc>
        <w:tc>
          <w:tcPr>
            <w:tcW w:w="581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&gt;500</w:t>
            </w:r>
          </w:p>
        </w:tc>
        <w:tc>
          <w:tcPr>
            <w:tcW w:w="775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50-500</w:t>
            </w:r>
          </w:p>
        </w:tc>
        <w:tc>
          <w:tcPr>
            <w:tcW w:w="749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5-50</w:t>
            </w:r>
          </w:p>
        </w:tc>
        <w:tc>
          <w:tcPr>
            <w:tcW w:w="630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&lt;5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Бром, йод (туздардын эритиндиси)</w:t>
            </w:r>
          </w:p>
        </w:tc>
        <w:tc>
          <w:tcPr>
            <w:tcW w:w="717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л/сут</w:t>
            </w:r>
          </w:p>
        </w:tc>
        <w:tc>
          <w:tcPr>
            <w:tcW w:w="581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&gt;45</w:t>
            </w:r>
          </w:p>
        </w:tc>
        <w:tc>
          <w:tcPr>
            <w:tcW w:w="775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18-45</w:t>
            </w:r>
          </w:p>
        </w:tc>
        <w:tc>
          <w:tcPr>
            <w:tcW w:w="749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3-18</w:t>
            </w:r>
          </w:p>
        </w:tc>
        <w:tc>
          <w:tcPr>
            <w:tcW w:w="630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&lt;3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Бром, бор (туздардын эритиндиси)</w:t>
            </w:r>
          </w:p>
        </w:tc>
        <w:tc>
          <w:tcPr>
            <w:tcW w:w="717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миң л/сут</w:t>
            </w:r>
          </w:p>
        </w:tc>
        <w:tc>
          <w:tcPr>
            <w:tcW w:w="581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775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630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u w:val="single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u w:val="single"/>
                <w:lang w:val="ky-KG" w:eastAsia="ru-RU"/>
              </w:rPr>
              <w:t>Керамикалык чийки зат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Фарфор ташы</w:t>
            </w:r>
          </w:p>
        </w:tc>
        <w:tc>
          <w:tcPr>
            <w:tcW w:w="717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&gt;50</w:t>
            </w:r>
          </w:p>
        </w:tc>
        <w:tc>
          <w:tcPr>
            <w:tcW w:w="775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5-50</w:t>
            </w:r>
          </w:p>
        </w:tc>
        <w:tc>
          <w:tcPr>
            <w:tcW w:w="749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1-5</w:t>
            </w:r>
          </w:p>
        </w:tc>
        <w:tc>
          <w:tcPr>
            <w:tcW w:w="630" w:type="pct"/>
            <w:tcBorders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  <w:shd w:val="clear" w:color="auto" w:fill="auto"/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Кварц – полевошпат тектери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10-100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Каолин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&gt;30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5-30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Карапа чопосу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 w:eastAsia="ru-RU"/>
              </w:rPr>
              <w:t>3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&gt;20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5-20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Кыш куюу үчүн чопо жана кумдуу чопо 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 w:eastAsia="ru-RU"/>
              </w:rPr>
              <w:t>3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50-100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10-50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Бентониттик чопо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&gt;100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50-100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10-50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Кварцетуу кум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20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5-20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Кварциттер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&gt;10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1-10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0.5-1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&lt;0.5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Кварцтуу кум таш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1-5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0.1-1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Тальк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0.5-5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0.03-0.5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&lt;0.03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Волластонит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&gt;30</w:t>
            </w:r>
          </w:p>
        </w:tc>
        <w:tc>
          <w:tcPr>
            <w:tcW w:w="775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2.5-30</w:t>
            </w:r>
          </w:p>
        </w:tc>
        <w:tc>
          <w:tcPr>
            <w:tcW w:w="749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1-2.5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&lt;1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Пирофиллит</w:t>
            </w:r>
          </w:p>
        </w:tc>
        <w:tc>
          <w:tcPr>
            <w:tcW w:w="717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млн.т</w:t>
            </w:r>
          </w:p>
        </w:tc>
        <w:tc>
          <w:tcPr>
            <w:tcW w:w="581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&gt;5</w:t>
            </w:r>
          </w:p>
        </w:tc>
        <w:tc>
          <w:tcPr>
            <w:tcW w:w="775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0.5-5</w:t>
            </w:r>
          </w:p>
        </w:tc>
        <w:tc>
          <w:tcPr>
            <w:tcW w:w="749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0.03-0.5</w:t>
            </w:r>
          </w:p>
        </w:tc>
        <w:tc>
          <w:tcPr>
            <w:tcW w:w="630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AB">
              <w:rPr>
                <w:rFonts w:ascii="Times New Roman" w:eastAsia="Times New Roman" w:hAnsi="Times New Roman" w:cs="Times New Roman"/>
                <w:lang w:val="ky-KG" w:eastAsia="ru-RU"/>
              </w:rPr>
              <w:t>&lt;0.03</w:t>
            </w:r>
          </w:p>
        </w:tc>
      </w:tr>
      <w:tr w:rsidR="008D5CAB" w:rsidRPr="008D5CAB" w:rsidTr="00612ABB">
        <w:trPr>
          <w:trHeight w:val="20"/>
          <w:jc w:val="center"/>
        </w:trPr>
        <w:tc>
          <w:tcPr>
            <w:tcW w:w="1549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b/>
                <w:u w:val="single"/>
                <w:lang w:val="ky-KG"/>
              </w:rPr>
              <w:t>Жер астындагы суулар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 xml:space="preserve">Тузсуз жер астындагы суулар </w:t>
            </w:r>
          </w:p>
        </w:tc>
        <w:tc>
          <w:tcPr>
            <w:tcW w:w="717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  <w:r w:rsidRPr="008D5CAB">
              <w:rPr>
                <w:rFonts w:ascii="Times New Roman" w:eastAsia="Times New Roman" w:hAnsi="Times New Roman" w:cs="Times New Roman"/>
                <w:lang w:val="ky-KG"/>
              </w:rPr>
              <w:t>/сут</w:t>
            </w: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&gt;200</w:t>
            </w:r>
          </w:p>
        </w:tc>
        <w:tc>
          <w:tcPr>
            <w:tcW w:w="775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30-200</w:t>
            </w:r>
          </w:p>
        </w:tc>
        <w:tc>
          <w:tcPr>
            <w:tcW w:w="749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&lt;30</w:t>
            </w:r>
          </w:p>
        </w:tc>
        <w:tc>
          <w:tcPr>
            <w:tcW w:w="630" w:type="pct"/>
            <w:tcBorders>
              <w:top w:val="single" w:sz="4" w:space="0" w:color="auto"/>
              <w:bottom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–</w:t>
            </w:r>
          </w:p>
        </w:tc>
      </w:tr>
      <w:tr w:rsidR="008D5CAB" w:rsidRPr="00516133" w:rsidTr="00612ABB">
        <w:trPr>
          <w:trHeight w:val="20"/>
          <w:jc w:val="center"/>
        </w:trPr>
        <w:tc>
          <w:tcPr>
            <w:tcW w:w="1549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Минералдык жер астындагы суулар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Термо-минералдык жер астындагы суулар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Минералдык-термалдык жер астындагы суулар</w:t>
            </w:r>
          </w:p>
        </w:tc>
        <w:tc>
          <w:tcPr>
            <w:tcW w:w="717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  <w:r w:rsidRPr="008D5CAB">
              <w:rPr>
                <w:rFonts w:ascii="Times New Roman" w:eastAsia="Times New Roman" w:hAnsi="Times New Roman" w:cs="Times New Roman"/>
                <w:lang w:val="ky-KG"/>
              </w:rPr>
              <w:t>/сут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  <w:r w:rsidRPr="008D5CAB">
              <w:rPr>
                <w:rFonts w:ascii="Times New Roman" w:eastAsia="Times New Roman" w:hAnsi="Times New Roman" w:cs="Times New Roman"/>
                <w:lang w:val="ky-KG"/>
              </w:rPr>
              <w:t>/сут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миң м</w:t>
            </w:r>
            <w:r w:rsidRPr="008D5CAB">
              <w:rPr>
                <w:rFonts w:ascii="Times New Roman" w:eastAsia="Times New Roman" w:hAnsi="Times New Roman" w:cs="Times New Roman"/>
                <w:vertAlign w:val="superscript"/>
                <w:lang w:val="ky-KG"/>
              </w:rPr>
              <w:t>3</w:t>
            </w:r>
            <w:r w:rsidRPr="008D5CAB">
              <w:rPr>
                <w:rFonts w:ascii="Times New Roman" w:eastAsia="Times New Roman" w:hAnsi="Times New Roman" w:cs="Times New Roman"/>
                <w:lang w:val="ky-KG"/>
              </w:rPr>
              <w:t>/сут</w:t>
            </w:r>
          </w:p>
        </w:tc>
        <w:tc>
          <w:tcPr>
            <w:tcW w:w="581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&gt;500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&gt;500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&gt;500</w:t>
            </w:r>
          </w:p>
        </w:tc>
        <w:tc>
          <w:tcPr>
            <w:tcW w:w="775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100-500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100-500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100-500</w:t>
            </w:r>
          </w:p>
        </w:tc>
        <w:tc>
          <w:tcPr>
            <w:tcW w:w="749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&lt;100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&lt;100</w:t>
            </w:r>
          </w:p>
        </w:tc>
        <w:tc>
          <w:tcPr>
            <w:tcW w:w="630" w:type="pct"/>
            <w:tcBorders>
              <w:top w:val="nil"/>
            </w:tcBorders>
          </w:tcPr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–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–</w:t>
            </w:r>
          </w:p>
          <w:p w:rsidR="008D5CAB" w:rsidRPr="008D5CAB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8D5CAB" w:rsidRPr="00516133" w:rsidRDefault="008D5CAB" w:rsidP="00612A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val="ky-KG"/>
              </w:rPr>
            </w:pPr>
            <w:r w:rsidRPr="008D5CAB">
              <w:rPr>
                <w:rFonts w:ascii="Times New Roman" w:eastAsia="Times New Roman" w:hAnsi="Times New Roman" w:cs="Times New Roman"/>
                <w:lang w:val="ky-KG"/>
              </w:rPr>
              <w:t>–</w:t>
            </w:r>
          </w:p>
        </w:tc>
      </w:tr>
    </w:tbl>
    <w:p w:rsidR="008D5CAB" w:rsidRPr="00516133" w:rsidRDefault="008D5CAB" w:rsidP="008D5CAB">
      <w:pPr>
        <w:pBdr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sz w:val="28"/>
          <w:szCs w:val="28"/>
          <w:lang w:val="ky-KG" w:eastAsia="ru-RU"/>
        </w:rPr>
      </w:pPr>
    </w:p>
    <w:sectPr w:rsidR="008D5CAB" w:rsidRPr="00516133" w:rsidSect="00374886">
      <w:footerReference w:type="default" r:id="rId8"/>
      <w:pgSz w:w="11906" w:h="16838"/>
      <w:pgMar w:top="1134" w:right="1134" w:bottom="1134" w:left="1701" w:header="709" w:footer="8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DDD" w:rsidRDefault="00AD0DDD" w:rsidP="00F930CD">
      <w:pPr>
        <w:spacing w:after="0" w:line="240" w:lineRule="auto"/>
      </w:pPr>
      <w:r>
        <w:separator/>
      </w:r>
    </w:p>
  </w:endnote>
  <w:endnote w:type="continuationSeparator" w:id="0">
    <w:p w:rsidR="00AD0DDD" w:rsidRDefault="00AD0DDD" w:rsidP="00F93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7745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4B70EC" w:rsidRPr="00374886" w:rsidRDefault="004B70EC" w:rsidP="00374886">
        <w:pPr>
          <w:pStyle w:val="a8"/>
          <w:jc w:val="right"/>
          <w:rPr>
            <w:rFonts w:ascii="Times New Roman" w:hAnsi="Times New Roman" w:cs="Times New Roman"/>
            <w:sz w:val="20"/>
          </w:rPr>
        </w:pPr>
        <w:r w:rsidRPr="00374886">
          <w:rPr>
            <w:rFonts w:ascii="Times New Roman" w:hAnsi="Times New Roman" w:cs="Times New Roman"/>
            <w:sz w:val="20"/>
          </w:rPr>
          <w:fldChar w:fldCharType="begin"/>
        </w:r>
        <w:r w:rsidRPr="00374886">
          <w:rPr>
            <w:rFonts w:ascii="Times New Roman" w:hAnsi="Times New Roman" w:cs="Times New Roman"/>
            <w:sz w:val="20"/>
          </w:rPr>
          <w:instrText>PAGE   \* MERGEFORMAT</w:instrText>
        </w:r>
        <w:r w:rsidRPr="00374886">
          <w:rPr>
            <w:rFonts w:ascii="Times New Roman" w:hAnsi="Times New Roman" w:cs="Times New Roman"/>
            <w:sz w:val="20"/>
          </w:rPr>
          <w:fldChar w:fldCharType="separate"/>
        </w:r>
        <w:r w:rsidR="008D5CAB">
          <w:rPr>
            <w:rFonts w:ascii="Times New Roman" w:hAnsi="Times New Roman" w:cs="Times New Roman"/>
            <w:noProof/>
            <w:sz w:val="20"/>
          </w:rPr>
          <w:t>1</w:t>
        </w:r>
        <w:r w:rsidRPr="00374886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DDD" w:rsidRDefault="00AD0DDD" w:rsidP="00F930CD">
      <w:pPr>
        <w:spacing w:after="0" w:line="240" w:lineRule="auto"/>
      </w:pPr>
      <w:r>
        <w:separator/>
      </w:r>
    </w:p>
  </w:footnote>
  <w:footnote w:type="continuationSeparator" w:id="0">
    <w:p w:rsidR="00AD0DDD" w:rsidRDefault="00AD0DDD" w:rsidP="00F93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D231B"/>
    <w:multiLevelType w:val="hybridMultilevel"/>
    <w:tmpl w:val="D4E615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985EDF"/>
    <w:multiLevelType w:val="hybridMultilevel"/>
    <w:tmpl w:val="5C78C192"/>
    <w:lvl w:ilvl="0" w:tplc="86085A24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DD5602"/>
    <w:multiLevelType w:val="hybridMultilevel"/>
    <w:tmpl w:val="5F908EEE"/>
    <w:lvl w:ilvl="0" w:tplc="2A3E1BCA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FC605A5"/>
    <w:multiLevelType w:val="hybridMultilevel"/>
    <w:tmpl w:val="6BAAD0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531019"/>
    <w:multiLevelType w:val="hybridMultilevel"/>
    <w:tmpl w:val="81DC6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A4216"/>
    <w:multiLevelType w:val="hybridMultilevel"/>
    <w:tmpl w:val="6E56386E"/>
    <w:lvl w:ilvl="0" w:tplc="9F921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B391EA7"/>
    <w:multiLevelType w:val="hybridMultilevel"/>
    <w:tmpl w:val="2A94C896"/>
    <w:lvl w:ilvl="0" w:tplc="9F921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287764"/>
    <w:multiLevelType w:val="hybridMultilevel"/>
    <w:tmpl w:val="32FA0E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9B83F98"/>
    <w:multiLevelType w:val="hybridMultilevel"/>
    <w:tmpl w:val="DA9C1C74"/>
    <w:lvl w:ilvl="0" w:tplc="244268D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7707F02"/>
    <w:multiLevelType w:val="hybridMultilevel"/>
    <w:tmpl w:val="0DCA5F22"/>
    <w:lvl w:ilvl="0" w:tplc="5120D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1"/>
  </w:num>
  <w:num w:numId="8">
    <w:abstractNumId w:val="1"/>
  </w:num>
  <w:num w:numId="9">
    <w:abstractNumId w:val="1"/>
  </w:num>
  <w:num w:numId="10">
    <w:abstractNumId w:val="6"/>
  </w:num>
  <w:num w:numId="11">
    <w:abstractNumId w:val="5"/>
  </w:num>
  <w:num w:numId="12">
    <w:abstractNumId w:val="1"/>
    <w:lvlOverride w:ilvl="0">
      <w:startOverride w:val="4"/>
    </w:lvlOverride>
  </w:num>
  <w:num w:numId="13">
    <w:abstractNumId w:val="9"/>
  </w:num>
  <w:num w:numId="14">
    <w:abstractNumId w:val="4"/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1F"/>
    <w:rsid w:val="00002073"/>
    <w:rsid w:val="00005610"/>
    <w:rsid w:val="000071FC"/>
    <w:rsid w:val="00016D49"/>
    <w:rsid w:val="00024A14"/>
    <w:rsid w:val="00036307"/>
    <w:rsid w:val="00050A67"/>
    <w:rsid w:val="000513AB"/>
    <w:rsid w:val="000526A0"/>
    <w:rsid w:val="0005482B"/>
    <w:rsid w:val="000606FE"/>
    <w:rsid w:val="000612E9"/>
    <w:rsid w:val="00061DAC"/>
    <w:rsid w:val="00071386"/>
    <w:rsid w:val="00073E6D"/>
    <w:rsid w:val="00074C97"/>
    <w:rsid w:val="00087EC0"/>
    <w:rsid w:val="00094445"/>
    <w:rsid w:val="000A1682"/>
    <w:rsid w:val="000B0DDA"/>
    <w:rsid w:val="000B146D"/>
    <w:rsid w:val="000B161A"/>
    <w:rsid w:val="000B36EF"/>
    <w:rsid w:val="000B3BB6"/>
    <w:rsid w:val="000B466D"/>
    <w:rsid w:val="000C6014"/>
    <w:rsid w:val="000C6ACB"/>
    <w:rsid w:val="000D08D1"/>
    <w:rsid w:val="000D1893"/>
    <w:rsid w:val="000D2BEF"/>
    <w:rsid w:val="000D2CBD"/>
    <w:rsid w:val="000E25ED"/>
    <w:rsid w:val="000E7BDE"/>
    <w:rsid w:val="000F05B6"/>
    <w:rsid w:val="000F1F26"/>
    <w:rsid w:val="00101B08"/>
    <w:rsid w:val="00110BDE"/>
    <w:rsid w:val="001120DA"/>
    <w:rsid w:val="00112780"/>
    <w:rsid w:val="00112F0D"/>
    <w:rsid w:val="001154EA"/>
    <w:rsid w:val="00116E2C"/>
    <w:rsid w:val="00121E97"/>
    <w:rsid w:val="001324DF"/>
    <w:rsid w:val="00134A4A"/>
    <w:rsid w:val="0013523B"/>
    <w:rsid w:val="00137584"/>
    <w:rsid w:val="001375EC"/>
    <w:rsid w:val="001406BC"/>
    <w:rsid w:val="001406CD"/>
    <w:rsid w:val="00150237"/>
    <w:rsid w:val="00155696"/>
    <w:rsid w:val="00156BF3"/>
    <w:rsid w:val="00166335"/>
    <w:rsid w:val="001663DD"/>
    <w:rsid w:val="00173860"/>
    <w:rsid w:val="00176796"/>
    <w:rsid w:val="00183089"/>
    <w:rsid w:val="00184E03"/>
    <w:rsid w:val="00186ED2"/>
    <w:rsid w:val="00187F0B"/>
    <w:rsid w:val="001A13AE"/>
    <w:rsid w:val="001C5FB6"/>
    <w:rsid w:val="001D0DD0"/>
    <w:rsid w:val="001D10FD"/>
    <w:rsid w:val="001D2E39"/>
    <w:rsid w:val="001E152B"/>
    <w:rsid w:val="001F3C67"/>
    <w:rsid w:val="00200AF5"/>
    <w:rsid w:val="0020206C"/>
    <w:rsid w:val="002213E3"/>
    <w:rsid w:val="00226AAC"/>
    <w:rsid w:val="002349CE"/>
    <w:rsid w:val="00242860"/>
    <w:rsid w:val="00253A4C"/>
    <w:rsid w:val="00253CB4"/>
    <w:rsid w:val="0025715C"/>
    <w:rsid w:val="002578E9"/>
    <w:rsid w:val="00265810"/>
    <w:rsid w:val="002724A7"/>
    <w:rsid w:val="002730F1"/>
    <w:rsid w:val="00280F8C"/>
    <w:rsid w:val="00285B7F"/>
    <w:rsid w:val="0028761B"/>
    <w:rsid w:val="00293819"/>
    <w:rsid w:val="002939C5"/>
    <w:rsid w:val="002A0CAF"/>
    <w:rsid w:val="002A3FAD"/>
    <w:rsid w:val="002A4CAF"/>
    <w:rsid w:val="002A5F53"/>
    <w:rsid w:val="002B6723"/>
    <w:rsid w:val="002C36E0"/>
    <w:rsid w:val="002C6313"/>
    <w:rsid w:val="002D1073"/>
    <w:rsid w:val="002D234C"/>
    <w:rsid w:val="002D4B1C"/>
    <w:rsid w:val="002D55DD"/>
    <w:rsid w:val="002E14D0"/>
    <w:rsid w:val="002E17BD"/>
    <w:rsid w:val="00302C8C"/>
    <w:rsid w:val="00304BE0"/>
    <w:rsid w:val="003147F2"/>
    <w:rsid w:val="00315B18"/>
    <w:rsid w:val="00324764"/>
    <w:rsid w:val="00336B2A"/>
    <w:rsid w:val="00337906"/>
    <w:rsid w:val="00345749"/>
    <w:rsid w:val="0035128B"/>
    <w:rsid w:val="00352558"/>
    <w:rsid w:val="00352830"/>
    <w:rsid w:val="0036222C"/>
    <w:rsid w:val="00363271"/>
    <w:rsid w:val="00364727"/>
    <w:rsid w:val="00367E8E"/>
    <w:rsid w:val="003727DC"/>
    <w:rsid w:val="00374886"/>
    <w:rsid w:val="003754CD"/>
    <w:rsid w:val="003817F4"/>
    <w:rsid w:val="00382117"/>
    <w:rsid w:val="00384D57"/>
    <w:rsid w:val="003938CC"/>
    <w:rsid w:val="003B2382"/>
    <w:rsid w:val="003B441C"/>
    <w:rsid w:val="003C3031"/>
    <w:rsid w:val="003C6116"/>
    <w:rsid w:val="003D28E0"/>
    <w:rsid w:val="003E0C73"/>
    <w:rsid w:val="003F09B4"/>
    <w:rsid w:val="003F501F"/>
    <w:rsid w:val="00401FF3"/>
    <w:rsid w:val="004020FA"/>
    <w:rsid w:val="00405456"/>
    <w:rsid w:val="004066B0"/>
    <w:rsid w:val="0041336E"/>
    <w:rsid w:val="0041397C"/>
    <w:rsid w:val="004244E3"/>
    <w:rsid w:val="00430A45"/>
    <w:rsid w:val="00433CC3"/>
    <w:rsid w:val="004352C3"/>
    <w:rsid w:val="0044187A"/>
    <w:rsid w:val="0044522D"/>
    <w:rsid w:val="004542D4"/>
    <w:rsid w:val="0046198F"/>
    <w:rsid w:val="00461BE0"/>
    <w:rsid w:val="00485337"/>
    <w:rsid w:val="00487297"/>
    <w:rsid w:val="00494F40"/>
    <w:rsid w:val="004A1E67"/>
    <w:rsid w:val="004A6BE6"/>
    <w:rsid w:val="004B2221"/>
    <w:rsid w:val="004B60CC"/>
    <w:rsid w:val="004B70EC"/>
    <w:rsid w:val="004C0954"/>
    <w:rsid w:val="004C5106"/>
    <w:rsid w:val="004D0C3B"/>
    <w:rsid w:val="004D1E7B"/>
    <w:rsid w:val="004D34AE"/>
    <w:rsid w:val="004D500F"/>
    <w:rsid w:val="004D6949"/>
    <w:rsid w:val="004E0F06"/>
    <w:rsid w:val="004E2307"/>
    <w:rsid w:val="004E4B1D"/>
    <w:rsid w:val="004F070A"/>
    <w:rsid w:val="004F481E"/>
    <w:rsid w:val="004F635E"/>
    <w:rsid w:val="004F745D"/>
    <w:rsid w:val="004F7E6D"/>
    <w:rsid w:val="00503620"/>
    <w:rsid w:val="0050650B"/>
    <w:rsid w:val="00510102"/>
    <w:rsid w:val="00514D11"/>
    <w:rsid w:val="00516133"/>
    <w:rsid w:val="00525FBF"/>
    <w:rsid w:val="00534003"/>
    <w:rsid w:val="005356A3"/>
    <w:rsid w:val="00553522"/>
    <w:rsid w:val="005602D3"/>
    <w:rsid w:val="00562652"/>
    <w:rsid w:val="00586E2C"/>
    <w:rsid w:val="005939C9"/>
    <w:rsid w:val="00594365"/>
    <w:rsid w:val="005A1662"/>
    <w:rsid w:val="005A2F5A"/>
    <w:rsid w:val="005A5009"/>
    <w:rsid w:val="005A58C3"/>
    <w:rsid w:val="005B1A76"/>
    <w:rsid w:val="005B60DE"/>
    <w:rsid w:val="005C4ABC"/>
    <w:rsid w:val="005C5889"/>
    <w:rsid w:val="005D07B2"/>
    <w:rsid w:val="005D1A88"/>
    <w:rsid w:val="005E133B"/>
    <w:rsid w:val="005E43F6"/>
    <w:rsid w:val="005F1853"/>
    <w:rsid w:val="005F4C31"/>
    <w:rsid w:val="005F5C4D"/>
    <w:rsid w:val="005F6622"/>
    <w:rsid w:val="005F7436"/>
    <w:rsid w:val="00607504"/>
    <w:rsid w:val="00611E10"/>
    <w:rsid w:val="00611F74"/>
    <w:rsid w:val="00612659"/>
    <w:rsid w:val="0062667D"/>
    <w:rsid w:val="00631BEE"/>
    <w:rsid w:val="00633D11"/>
    <w:rsid w:val="00637E50"/>
    <w:rsid w:val="0064006A"/>
    <w:rsid w:val="006443D0"/>
    <w:rsid w:val="00662101"/>
    <w:rsid w:val="006634D3"/>
    <w:rsid w:val="00664D1B"/>
    <w:rsid w:val="0066614F"/>
    <w:rsid w:val="00673B9A"/>
    <w:rsid w:val="00695FBD"/>
    <w:rsid w:val="006A0A50"/>
    <w:rsid w:val="006B6B63"/>
    <w:rsid w:val="006C0283"/>
    <w:rsid w:val="006C3BBF"/>
    <w:rsid w:val="006D6D83"/>
    <w:rsid w:val="006E108A"/>
    <w:rsid w:val="006E2542"/>
    <w:rsid w:val="006E5E70"/>
    <w:rsid w:val="0070333D"/>
    <w:rsid w:val="00704B69"/>
    <w:rsid w:val="007263EF"/>
    <w:rsid w:val="0073783A"/>
    <w:rsid w:val="00742889"/>
    <w:rsid w:val="00742B37"/>
    <w:rsid w:val="00760A70"/>
    <w:rsid w:val="007623F0"/>
    <w:rsid w:val="0077092C"/>
    <w:rsid w:val="007732DB"/>
    <w:rsid w:val="0077759F"/>
    <w:rsid w:val="00777AAC"/>
    <w:rsid w:val="00781767"/>
    <w:rsid w:val="007817B6"/>
    <w:rsid w:val="00782279"/>
    <w:rsid w:val="00786C37"/>
    <w:rsid w:val="00794C34"/>
    <w:rsid w:val="00797283"/>
    <w:rsid w:val="007A3915"/>
    <w:rsid w:val="007B1095"/>
    <w:rsid w:val="007B1CCB"/>
    <w:rsid w:val="007C18DD"/>
    <w:rsid w:val="007C31AD"/>
    <w:rsid w:val="007C3467"/>
    <w:rsid w:val="007C6DA6"/>
    <w:rsid w:val="007D47C8"/>
    <w:rsid w:val="007D6FD5"/>
    <w:rsid w:val="007E55F8"/>
    <w:rsid w:val="007E5F63"/>
    <w:rsid w:val="007F439C"/>
    <w:rsid w:val="007F517D"/>
    <w:rsid w:val="008078B9"/>
    <w:rsid w:val="0081287F"/>
    <w:rsid w:val="00813A36"/>
    <w:rsid w:val="0082572A"/>
    <w:rsid w:val="0083076E"/>
    <w:rsid w:val="00834459"/>
    <w:rsid w:val="00834FDF"/>
    <w:rsid w:val="0083556C"/>
    <w:rsid w:val="00840B41"/>
    <w:rsid w:val="00841377"/>
    <w:rsid w:val="00841B38"/>
    <w:rsid w:val="00842535"/>
    <w:rsid w:val="00850E72"/>
    <w:rsid w:val="00854E96"/>
    <w:rsid w:val="00871A09"/>
    <w:rsid w:val="00874C76"/>
    <w:rsid w:val="00877C41"/>
    <w:rsid w:val="0088391C"/>
    <w:rsid w:val="00897D81"/>
    <w:rsid w:val="008A4186"/>
    <w:rsid w:val="008B6BA3"/>
    <w:rsid w:val="008C37B3"/>
    <w:rsid w:val="008D2A8C"/>
    <w:rsid w:val="008D5CAB"/>
    <w:rsid w:val="008E0964"/>
    <w:rsid w:val="008E1385"/>
    <w:rsid w:val="008E14C8"/>
    <w:rsid w:val="008E3E87"/>
    <w:rsid w:val="00900278"/>
    <w:rsid w:val="0090327F"/>
    <w:rsid w:val="00903319"/>
    <w:rsid w:val="00906C3D"/>
    <w:rsid w:val="00907874"/>
    <w:rsid w:val="00911E5B"/>
    <w:rsid w:val="00913814"/>
    <w:rsid w:val="00915B42"/>
    <w:rsid w:val="009210BB"/>
    <w:rsid w:val="00923606"/>
    <w:rsid w:val="0092574D"/>
    <w:rsid w:val="00934A0A"/>
    <w:rsid w:val="00936319"/>
    <w:rsid w:val="00945084"/>
    <w:rsid w:val="009459DE"/>
    <w:rsid w:val="00955665"/>
    <w:rsid w:val="00961B78"/>
    <w:rsid w:val="00965884"/>
    <w:rsid w:val="0096683A"/>
    <w:rsid w:val="00975336"/>
    <w:rsid w:val="00980DC1"/>
    <w:rsid w:val="0098147B"/>
    <w:rsid w:val="009838C8"/>
    <w:rsid w:val="00983AC0"/>
    <w:rsid w:val="00984DCE"/>
    <w:rsid w:val="00985B32"/>
    <w:rsid w:val="00986C7F"/>
    <w:rsid w:val="00990D89"/>
    <w:rsid w:val="00991E35"/>
    <w:rsid w:val="00992D27"/>
    <w:rsid w:val="0099315C"/>
    <w:rsid w:val="00994179"/>
    <w:rsid w:val="0099522F"/>
    <w:rsid w:val="00997329"/>
    <w:rsid w:val="00997F82"/>
    <w:rsid w:val="009B1167"/>
    <w:rsid w:val="009B1289"/>
    <w:rsid w:val="009B520C"/>
    <w:rsid w:val="009B70CF"/>
    <w:rsid w:val="009C5E12"/>
    <w:rsid w:val="009D0105"/>
    <w:rsid w:val="009D43FB"/>
    <w:rsid w:val="009F25DB"/>
    <w:rsid w:val="00A026F8"/>
    <w:rsid w:val="00A15BA3"/>
    <w:rsid w:val="00A261E0"/>
    <w:rsid w:val="00A43762"/>
    <w:rsid w:val="00A45B17"/>
    <w:rsid w:val="00A4769E"/>
    <w:rsid w:val="00A50FB8"/>
    <w:rsid w:val="00A5748F"/>
    <w:rsid w:val="00A63B2D"/>
    <w:rsid w:val="00A66508"/>
    <w:rsid w:val="00A67F97"/>
    <w:rsid w:val="00A70651"/>
    <w:rsid w:val="00A74FA6"/>
    <w:rsid w:val="00A81BD0"/>
    <w:rsid w:val="00A8225C"/>
    <w:rsid w:val="00A86178"/>
    <w:rsid w:val="00A9186E"/>
    <w:rsid w:val="00AA4106"/>
    <w:rsid w:val="00AB225A"/>
    <w:rsid w:val="00AC1DC3"/>
    <w:rsid w:val="00AC1F8F"/>
    <w:rsid w:val="00AC4019"/>
    <w:rsid w:val="00AC64AA"/>
    <w:rsid w:val="00AD0392"/>
    <w:rsid w:val="00AD0DDD"/>
    <w:rsid w:val="00AD2E56"/>
    <w:rsid w:val="00AE4383"/>
    <w:rsid w:val="00AE5589"/>
    <w:rsid w:val="00AE7F93"/>
    <w:rsid w:val="00AF5F9E"/>
    <w:rsid w:val="00B0223A"/>
    <w:rsid w:val="00B03C86"/>
    <w:rsid w:val="00B044AE"/>
    <w:rsid w:val="00B16B77"/>
    <w:rsid w:val="00B206D7"/>
    <w:rsid w:val="00B232F2"/>
    <w:rsid w:val="00B27009"/>
    <w:rsid w:val="00B33671"/>
    <w:rsid w:val="00B43677"/>
    <w:rsid w:val="00B47A68"/>
    <w:rsid w:val="00B47A9A"/>
    <w:rsid w:val="00B517EE"/>
    <w:rsid w:val="00B5343C"/>
    <w:rsid w:val="00B56961"/>
    <w:rsid w:val="00B61BF7"/>
    <w:rsid w:val="00B62268"/>
    <w:rsid w:val="00B630AD"/>
    <w:rsid w:val="00B672C1"/>
    <w:rsid w:val="00B77B98"/>
    <w:rsid w:val="00B84494"/>
    <w:rsid w:val="00B86D76"/>
    <w:rsid w:val="00B91B3C"/>
    <w:rsid w:val="00B938AB"/>
    <w:rsid w:val="00BA05AD"/>
    <w:rsid w:val="00BA1D86"/>
    <w:rsid w:val="00BA1F35"/>
    <w:rsid w:val="00BA3C96"/>
    <w:rsid w:val="00BA4B86"/>
    <w:rsid w:val="00BA6DD6"/>
    <w:rsid w:val="00BB4068"/>
    <w:rsid w:val="00BB51A5"/>
    <w:rsid w:val="00BD4B55"/>
    <w:rsid w:val="00BE1F04"/>
    <w:rsid w:val="00BF41E3"/>
    <w:rsid w:val="00BF71A2"/>
    <w:rsid w:val="00BF7B45"/>
    <w:rsid w:val="00C010D9"/>
    <w:rsid w:val="00C021F1"/>
    <w:rsid w:val="00C04074"/>
    <w:rsid w:val="00C11ACE"/>
    <w:rsid w:val="00C125E3"/>
    <w:rsid w:val="00C12A22"/>
    <w:rsid w:val="00C1476C"/>
    <w:rsid w:val="00C200C1"/>
    <w:rsid w:val="00C22A2E"/>
    <w:rsid w:val="00C261F9"/>
    <w:rsid w:val="00C26D51"/>
    <w:rsid w:val="00C30B38"/>
    <w:rsid w:val="00C345DD"/>
    <w:rsid w:val="00C41ADF"/>
    <w:rsid w:val="00C47AC3"/>
    <w:rsid w:val="00C56AFC"/>
    <w:rsid w:val="00C81604"/>
    <w:rsid w:val="00C83D0C"/>
    <w:rsid w:val="00C95C17"/>
    <w:rsid w:val="00CA0C4B"/>
    <w:rsid w:val="00CA12E1"/>
    <w:rsid w:val="00CA6F66"/>
    <w:rsid w:val="00CA7752"/>
    <w:rsid w:val="00CB25BA"/>
    <w:rsid w:val="00CB74B9"/>
    <w:rsid w:val="00CB7D5C"/>
    <w:rsid w:val="00CB7E29"/>
    <w:rsid w:val="00CC136D"/>
    <w:rsid w:val="00CC3156"/>
    <w:rsid w:val="00CC421B"/>
    <w:rsid w:val="00CC7739"/>
    <w:rsid w:val="00CD07C6"/>
    <w:rsid w:val="00CD1235"/>
    <w:rsid w:val="00CD2A3A"/>
    <w:rsid w:val="00CE08D6"/>
    <w:rsid w:val="00CE09F8"/>
    <w:rsid w:val="00CE0BF4"/>
    <w:rsid w:val="00CE3762"/>
    <w:rsid w:val="00CF768F"/>
    <w:rsid w:val="00D00898"/>
    <w:rsid w:val="00D11DB8"/>
    <w:rsid w:val="00D22756"/>
    <w:rsid w:val="00D23B00"/>
    <w:rsid w:val="00D4078A"/>
    <w:rsid w:val="00D5535F"/>
    <w:rsid w:val="00D6014C"/>
    <w:rsid w:val="00D6062F"/>
    <w:rsid w:val="00D60A91"/>
    <w:rsid w:val="00D66286"/>
    <w:rsid w:val="00D71052"/>
    <w:rsid w:val="00D7593F"/>
    <w:rsid w:val="00D75FAE"/>
    <w:rsid w:val="00D93AF8"/>
    <w:rsid w:val="00D97485"/>
    <w:rsid w:val="00DA2F46"/>
    <w:rsid w:val="00DA361A"/>
    <w:rsid w:val="00DB5CE9"/>
    <w:rsid w:val="00DC07E8"/>
    <w:rsid w:val="00DC252A"/>
    <w:rsid w:val="00DC37E1"/>
    <w:rsid w:val="00DD054F"/>
    <w:rsid w:val="00DD3271"/>
    <w:rsid w:val="00DD6F07"/>
    <w:rsid w:val="00DE11D4"/>
    <w:rsid w:val="00DE5C23"/>
    <w:rsid w:val="00DE65E7"/>
    <w:rsid w:val="00DF5083"/>
    <w:rsid w:val="00E0087D"/>
    <w:rsid w:val="00E0561D"/>
    <w:rsid w:val="00E074BE"/>
    <w:rsid w:val="00E23CA9"/>
    <w:rsid w:val="00E254E7"/>
    <w:rsid w:val="00E304D3"/>
    <w:rsid w:val="00E3265B"/>
    <w:rsid w:val="00E45F60"/>
    <w:rsid w:val="00E57882"/>
    <w:rsid w:val="00E63A63"/>
    <w:rsid w:val="00E6711F"/>
    <w:rsid w:val="00E67EE3"/>
    <w:rsid w:val="00E7516A"/>
    <w:rsid w:val="00E81404"/>
    <w:rsid w:val="00E87C3F"/>
    <w:rsid w:val="00E914B0"/>
    <w:rsid w:val="00E930C2"/>
    <w:rsid w:val="00E9436E"/>
    <w:rsid w:val="00E94963"/>
    <w:rsid w:val="00EA5781"/>
    <w:rsid w:val="00EC3562"/>
    <w:rsid w:val="00EC66A0"/>
    <w:rsid w:val="00ED1CD0"/>
    <w:rsid w:val="00ED2FD5"/>
    <w:rsid w:val="00ED4CA5"/>
    <w:rsid w:val="00EE537E"/>
    <w:rsid w:val="00EF0E23"/>
    <w:rsid w:val="00F012C6"/>
    <w:rsid w:val="00F03CE4"/>
    <w:rsid w:val="00F0463F"/>
    <w:rsid w:val="00F07C47"/>
    <w:rsid w:val="00F103A3"/>
    <w:rsid w:val="00F14540"/>
    <w:rsid w:val="00F17704"/>
    <w:rsid w:val="00F22EC2"/>
    <w:rsid w:val="00F2796B"/>
    <w:rsid w:val="00F30935"/>
    <w:rsid w:val="00F3766F"/>
    <w:rsid w:val="00F5139A"/>
    <w:rsid w:val="00F633F8"/>
    <w:rsid w:val="00F64BF5"/>
    <w:rsid w:val="00F64C6B"/>
    <w:rsid w:val="00F64E5D"/>
    <w:rsid w:val="00F876ED"/>
    <w:rsid w:val="00F930CD"/>
    <w:rsid w:val="00FA7D7A"/>
    <w:rsid w:val="00FB165F"/>
    <w:rsid w:val="00FB239A"/>
    <w:rsid w:val="00FB41FE"/>
    <w:rsid w:val="00FB78DF"/>
    <w:rsid w:val="00FC76CF"/>
    <w:rsid w:val="00FD187F"/>
    <w:rsid w:val="00FE7288"/>
    <w:rsid w:val="00FF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5059DA-53C1-4ADC-A00A-63C57ADB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D07B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A0A50"/>
    <w:pPr>
      <w:ind w:left="720"/>
      <w:contextualSpacing/>
    </w:pPr>
  </w:style>
  <w:style w:type="paragraph" w:customStyle="1" w:styleId="tkNazvanie">
    <w:name w:val="_Название (tkNazvanie)"/>
    <w:basedOn w:val="a0"/>
    <w:rsid w:val="00CC421B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">
    <w:name w:val="Абзац списка1"/>
    <w:basedOn w:val="a0"/>
    <w:rsid w:val="00CC421B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tkTekst">
    <w:name w:val="_Текст обычный (tkTekst)"/>
    <w:basedOn w:val="a0"/>
    <w:link w:val="tkTekst0"/>
    <w:rsid w:val="00226A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1"/>
    <w:uiPriority w:val="99"/>
    <w:semiHidden/>
    <w:unhideWhenUsed/>
    <w:rsid w:val="00226AAC"/>
    <w:rPr>
      <w:color w:val="0000FF"/>
      <w:u w:val="single"/>
    </w:rPr>
  </w:style>
  <w:style w:type="paragraph" w:customStyle="1" w:styleId="11111">
    <w:name w:val="11111"/>
    <w:basedOn w:val="a0"/>
    <w:link w:val="111110"/>
    <w:rsid w:val="00AD2E56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111110">
    <w:name w:val="11111 Знак"/>
    <w:basedOn w:val="a1"/>
    <w:link w:val="11111"/>
    <w:rsid w:val="00AD2E56"/>
    <w:rPr>
      <w:rFonts w:ascii="Times New Roman" w:hAnsi="Times New Roman" w:cs="Times New Roman"/>
      <w:b/>
      <w:color w:val="000000"/>
      <w:sz w:val="28"/>
      <w:szCs w:val="28"/>
    </w:rPr>
  </w:style>
  <w:style w:type="paragraph" w:styleId="a6">
    <w:name w:val="header"/>
    <w:basedOn w:val="a0"/>
    <w:link w:val="a7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F930CD"/>
  </w:style>
  <w:style w:type="paragraph" w:styleId="a8">
    <w:name w:val="footer"/>
    <w:basedOn w:val="a0"/>
    <w:link w:val="a9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930CD"/>
  </w:style>
  <w:style w:type="paragraph" w:customStyle="1" w:styleId="tkRekvizit">
    <w:name w:val="_Реквизит (tkRekvizit)"/>
    <w:basedOn w:val="a0"/>
    <w:rsid w:val="00742B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0"/>
    <w:rsid w:val="00742B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0"/>
    <w:rsid w:val="00742B37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55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5535F"/>
    <w:rPr>
      <w:rFonts w:ascii="Segoe UI" w:hAnsi="Segoe UI" w:cs="Segoe UI"/>
      <w:sz w:val="18"/>
      <w:szCs w:val="18"/>
    </w:rPr>
  </w:style>
  <w:style w:type="paragraph" w:customStyle="1" w:styleId="tkRedakcijaTekst">
    <w:name w:val="_В редакции текст (tkRedakcijaTekst)"/>
    <w:basedOn w:val="a0"/>
    <w:rsid w:val="00CD123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0"/>
    <w:rsid w:val="00CD123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0"/>
    <w:rsid w:val="00CD123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НУМЕРАЦИЯ"/>
    <w:basedOn w:val="tkTekst"/>
    <w:link w:val="ac"/>
    <w:rsid w:val="009B1289"/>
    <w:pPr>
      <w:numPr>
        <w:numId w:val="4"/>
      </w:numPr>
      <w:tabs>
        <w:tab w:val="left" w:pos="1134"/>
      </w:tabs>
      <w:spacing w:after="0" w:line="240" w:lineRule="auto"/>
      <w:ind w:left="1069"/>
      <w:contextualSpacing/>
    </w:pPr>
    <w:rPr>
      <w:rFonts w:ascii="Times New Roman" w:hAnsi="Times New Roman" w:cs="Times New Roman"/>
      <w:sz w:val="28"/>
      <w:szCs w:val="24"/>
    </w:rPr>
  </w:style>
  <w:style w:type="character" w:customStyle="1" w:styleId="tkTekst0">
    <w:name w:val="_Текст обычный (tkTekst) Знак"/>
    <w:basedOn w:val="a1"/>
    <w:link w:val="tkTekst"/>
    <w:rsid w:val="009B128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НУМЕРАЦИЯ Знак"/>
    <w:basedOn w:val="tkTekst0"/>
    <w:link w:val="a"/>
    <w:rsid w:val="009B128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B86D76"/>
  </w:style>
  <w:style w:type="table" w:styleId="ad">
    <w:name w:val="Table Grid"/>
    <w:basedOn w:val="a2"/>
    <w:uiPriority w:val="99"/>
    <w:rsid w:val="00B86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777AA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">
    <w:name w:val="НОМЕР"/>
    <w:basedOn w:val="a"/>
    <w:link w:val="af0"/>
    <w:rsid w:val="00A15BA3"/>
    <w:pPr>
      <w:ind w:left="0" w:firstLine="709"/>
    </w:pPr>
  </w:style>
  <w:style w:type="character" w:customStyle="1" w:styleId="af0">
    <w:name w:val="НОМЕР Знак"/>
    <w:basedOn w:val="ac"/>
    <w:link w:val="af"/>
    <w:rsid w:val="00A15B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1">
    <w:name w:val="ГЛАВА"/>
    <w:basedOn w:val="a0"/>
    <w:link w:val="af2"/>
    <w:rsid w:val="002213E3"/>
    <w:pPr>
      <w:spacing w:after="0" w:line="240" w:lineRule="auto"/>
      <w:contextualSpacing/>
      <w:jc w:val="center"/>
    </w:pPr>
    <w:rPr>
      <w:rFonts w:ascii="Times New Roman" w:hAnsi="Times New Roman" w:cs="Times New Roman"/>
      <w:color w:val="000000"/>
      <w:sz w:val="16"/>
      <w:szCs w:val="16"/>
    </w:rPr>
  </w:style>
  <w:style w:type="paragraph" w:customStyle="1" w:styleId="11">
    <w:name w:val="1 Номер"/>
    <w:basedOn w:val="af"/>
    <w:link w:val="12"/>
    <w:qFormat/>
    <w:rsid w:val="002213E3"/>
  </w:style>
  <w:style w:type="character" w:customStyle="1" w:styleId="af2">
    <w:name w:val="ГЛАВА Знак"/>
    <w:basedOn w:val="a1"/>
    <w:link w:val="af1"/>
    <w:rsid w:val="002213E3"/>
    <w:rPr>
      <w:rFonts w:ascii="Times New Roman" w:hAnsi="Times New Roman" w:cs="Times New Roman"/>
      <w:color w:val="000000"/>
      <w:sz w:val="16"/>
      <w:szCs w:val="16"/>
    </w:rPr>
  </w:style>
  <w:style w:type="paragraph" w:customStyle="1" w:styleId="2">
    <w:name w:val="2тЕКСТ"/>
    <w:basedOn w:val="a"/>
    <w:link w:val="20"/>
    <w:rsid w:val="002213E3"/>
    <w:pPr>
      <w:numPr>
        <w:numId w:val="0"/>
      </w:numPr>
      <w:tabs>
        <w:tab w:val="clear" w:pos="1134"/>
        <w:tab w:val="left" w:pos="1276"/>
      </w:tabs>
      <w:ind w:firstLine="709"/>
    </w:pPr>
  </w:style>
  <w:style w:type="character" w:customStyle="1" w:styleId="12">
    <w:name w:val="1 Номер Знак"/>
    <w:basedOn w:val="af0"/>
    <w:link w:val="1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2 Текст"/>
    <w:basedOn w:val="2"/>
    <w:link w:val="22"/>
    <w:qFormat/>
    <w:rsid w:val="002213E3"/>
    <w:pPr>
      <w:tabs>
        <w:tab w:val="clear" w:pos="1276"/>
        <w:tab w:val="left" w:pos="1134"/>
      </w:tabs>
    </w:pPr>
  </w:style>
  <w:style w:type="character" w:customStyle="1" w:styleId="20">
    <w:name w:val="2тЕКСТ Знак"/>
    <w:basedOn w:val="ac"/>
    <w:link w:val="2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3 Глава"/>
    <w:basedOn w:val="af1"/>
    <w:link w:val="30"/>
    <w:qFormat/>
    <w:rsid w:val="002213E3"/>
  </w:style>
  <w:style w:type="character" w:customStyle="1" w:styleId="22">
    <w:name w:val="2 Текст Знак"/>
    <w:basedOn w:val="20"/>
    <w:link w:val="2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3 Глава Знак"/>
    <w:basedOn w:val="af2"/>
    <w:link w:val="3"/>
    <w:rsid w:val="002213E3"/>
    <w:rPr>
      <w:rFonts w:ascii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7551C-0D8D-4C49-B827-F39A9EBDC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Адилет Б. Кыдырмаев</dc:creator>
  <cp:lastModifiedBy>meiman</cp:lastModifiedBy>
  <cp:revision>14</cp:revision>
  <cp:lastPrinted>2018-09-21T15:23:00Z</cp:lastPrinted>
  <dcterms:created xsi:type="dcterms:W3CDTF">2018-09-21T15:24:00Z</dcterms:created>
  <dcterms:modified xsi:type="dcterms:W3CDTF">2018-10-08T04:40:00Z</dcterms:modified>
</cp:coreProperties>
</file>